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DC" w:rsidRPr="009C0B2D" w:rsidRDefault="004565DC" w:rsidP="004565DC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  <w:r w:rsidRPr="009C0B2D">
        <w:rPr>
          <w:kern w:val="2"/>
          <w:sz w:val="28"/>
          <w:szCs w:val="28"/>
        </w:rPr>
        <w:t>8.3. Порядок и условия предоставления</w:t>
      </w:r>
    </w:p>
    <w:p w:rsidR="004565DC" w:rsidRPr="009C0B2D" w:rsidRDefault="004565DC" w:rsidP="004565DC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  <w:r w:rsidRPr="009C0B2D">
        <w:rPr>
          <w:kern w:val="2"/>
          <w:sz w:val="28"/>
          <w:szCs w:val="28"/>
        </w:rPr>
        <w:t>первичной медико-санитарной, в том числе первичной</w:t>
      </w:r>
    </w:p>
    <w:p w:rsidR="004565DC" w:rsidRPr="009C0B2D" w:rsidRDefault="004565DC" w:rsidP="004565DC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  <w:r w:rsidRPr="009C0B2D">
        <w:rPr>
          <w:kern w:val="2"/>
          <w:sz w:val="28"/>
          <w:szCs w:val="28"/>
        </w:rPr>
        <w:t>специализированной, помощи в амбулаторных условиях,</w:t>
      </w:r>
    </w:p>
    <w:p w:rsidR="004565DC" w:rsidRPr="009C0B2D" w:rsidRDefault="004565DC" w:rsidP="004565DC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  <w:r w:rsidRPr="009C0B2D">
        <w:rPr>
          <w:kern w:val="2"/>
          <w:sz w:val="28"/>
          <w:szCs w:val="28"/>
        </w:rPr>
        <w:t>в том числе при вызове медицинского работника на дом</w:t>
      </w:r>
    </w:p>
    <w:p w:rsidR="004565DC" w:rsidRPr="009C0B2D" w:rsidRDefault="004565DC" w:rsidP="004565DC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</w:p>
    <w:p w:rsidR="004565DC" w:rsidRPr="009C0B2D" w:rsidRDefault="004565DC" w:rsidP="004565DC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8.3.1. Амбулаторная медицинская помощь предоставляется гражданам при заболеваниях, травмах, отравлениях и других патологических состояниях, не требующих круглосуточного медицинского наблюдения, изоляции и использования интенсивных методов лечения, а также при беременности и искусственном прерывании беременности на ранних сроках (абортах), а также включает проведение мероприятий по профилактике (в том числе диспансерному наблюдению) заболеваний.</w:t>
      </w:r>
    </w:p>
    <w:p w:rsidR="004565DC" w:rsidRPr="009C0B2D" w:rsidRDefault="004565DC" w:rsidP="004565DC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9C0B2D">
        <w:rPr>
          <w:kern w:val="2"/>
          <w:sz w:val="28"/>
          <w:szCs w:val="28"/>
        </w:rPr>
        <w:t>Первичная медико-санитарная помощь оказывается в плановой и неотложной формах, преимущественно по территориально-участковому принципу, за исключением медицинской помощи в консультативных поликлиниках, специализированных поликлиниках и диспансерах.</w:t>
      </w:r>
    </w:p>
    <w:p w:rsidR="004565DC" w:rsidRPr="009C0B2D" w:rsidRDefault="004565DC" w:rsidP="004565DC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8.3.2. Прием плановых больных врачом может осуществляться как по предварительной записи (в том числе самозаписи), по телефону, с использованием информационно-телекоммуникационной сети «Интернет» и информационно-справочных сенсорных терминалов, установленных в медицинских организациях, так и по талону на прием, полученному в день обращения. Время, отведенное на прием пациента в поликлинике, определяется исходя из врачебной нагрузки по конкретной специальности, утвержденной главным врачом медицинской организации.</w:t>
      </w:r>
    </w:p>
    <w:p w:rsidR="004565DC" w:rsidRPr="009C0B2D" w:rsidRDefault="004565DC" w:rsidP="004565DC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 xml:space="preserve">8.3.3. В целях повышения эффективности оказания гражданам первичной медико-санитарной помощи при острых заболеваниях и обострении хронических заболеваний, не сопровождающихся угрозой жизни пациента и не требующих экстренной медицинской помощи, в структуре медицинских организаций могут создаваться подразделения, оказывающие медицинскую помощь в неотложной форме. </w:t>
      </w:r>
    </w:p>
    <w:p w:rsidR="004565DC" w:rsidRPr="009C0B2D" w:rsidRDefault="004565DC" w:rsidP="004565DC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8.3.4. Неотложная медицинская помощь, включая оказание неотложной помощи на дому, оказывается всеми медицинскими организациями, оказывающими первичную медико-санитарную помощь, независимо от прикрепления пациента.</w:t>
      </w:r>
    </w:p>
    <w:p w:rsidR="004565DC" w:rsidRPr="009C0B2D" w:rsidRDefault="004565DC" w:rsidP="004565DC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При оказании медицинской помощи по экстренным и неотложным показаниям прием пациента осуществляется вне очереди и без предварительной записи. Экстренная медицинская помощь оказывается безотлагательно. Срок ожидания оказания первичной медико-санитарной помощи в неотложной форме составляет не более двух часов с момента обращения пациента в медицинскую организацию.</w:t>
      </w:r>
    </w:p>
    <w:p w:rsidR="004565DC" w:rsidRPr="009C0B2D" w:rsidRDefault="004565DC" w:rsidP="004565DC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Отсутствие страхового полиса и документов, удостоверяющих личность, не является причиной отказа в экстренном приеме.</w:t>
      </w:r>
    </w:p>
    <w:p w:rsidR="004565DC" w:rsidRPr="009C0B2D" w:rsidRDefault="004565DC" w:rsidP="004565DC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8.3.5. Условия предоставления первичной медико-санитарной помощи, предоставляемой медицинскими работниками амбулаторно-поликлинических организаций на дому:</w:t>
      </w:r>
    </w:p>
    <w:p w:rsidR="004565DC" w:rsidRPr="009C0B2D" w:rsidRDefault="004565DC" w:rsidP="004565DC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lastRenderedPageBreak/>
        <w:t>медицинская помощь на дому по неотложным показаниям, в том числе по вызову, переданному медицинскими работниками скорой медицинской помощи, оказывается при острых и внезапных ухудшениях состояния здоровья, не позволяющих больному посетить поликлинику, в том числе и при тяжелых хронических заболеваниях;</w:t>
      </w:r>
    </w:p>
    <w:p w:rsidR="004565DC" w:rsidRPr="009C0B2D" w:rsidRDefault="004565DC" w:rsidP="004565DC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активные посещения медицинским работником (врачом, фельдшером, медицинской сестрой, акушеркой) пациента на дому осуществляются с целью наблюдения за его состоянием, течением заболевания и своевременного назначения (коррекции) необходимого обследования и (или) лечения, проведения патронажа детей до одного года, дородового патронажа, патронажа родильниц, организации профилактических и превентивных мероприятий, предусмотренных нормативными правовыми актами по организации медицинской помощи;</w:t>
      </w:r>
    </w:p>
    <w:p w:rsidR="004565DC" w:rsidRPr="009C0B2D" w:rsidRDefault="004565DC" w:rsidP="004565DC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посещения медицинским работником для констатации факта смерти на дому в часы работы поликлиники (осуществляется выход на дом врача или фельдшера (при отсутст</w:t>
      </w:r>
      <w:r>
        <w:rPr>
          <w:rFonts w:eastAsia="Calibri"/>
          <w:kern w:val="2"/>
          <w:sz w:val="28"/>
          <w:szCs w:val="28"/>
        </w:rPr>
        <w:t>вии врача в сельской местности)</w:t>
      </w:r>
      <w:r w:rsidRPr="009C0B2D">
        <w:rPr>
          <w:rFonts w:eastAsia="Calibri"/>
          <w:kern w:val="2"/>
          <w:sz w:val="28"/>
          <w:szCs w:val="28"/>
        </w:rPr>
        <w:t>;</w:t>
      </w:r>
    </w:p>
    <w:p w:rsidR="004565DC" w:rsidRPr="009C0B2D" w:rsidRDefault="004565DC" w:rsidP="004565DC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иные случаи оказания медицинской помощи на дому могут быть установлены действующим законодательством.</w:t>
      </w:r>
    </w:p>
    <w:p w:rsidR="004565DC" w:rsidRPr="009C0B2D" w:rsidRDefault="004565DC" w:rsidP="004565DC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Посещение больного участковым врачом на дому производится в день поступления вызова в поликлинику.</w:t>
      </w:r>
    </w:p>
    <w:p w:rsidR="004565DC" w:rsidRPr="009C0B2D" w:rsidRDefault="004565DC" w:rsidP="004565DC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Неотложная медицинская помощь на дому осуществляется в течение не более двух часов после поступления обращения больного или иного лица об оказании неотложной медицинской помощи на дому.</w:t>
      </w:r>
    </w:p>
    <w:p w:rsidR="004565DC" w:rsidRPr="009C0B2D" w:rsidRDefault="004565DC" w:rsidP="004565DC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9C0B2D">
        <w:rPr>
          <w:kern w:val="2"/>
          <w:sz w:val="28"/>
          <w:szCs w:val="28"/>
        </w:rPr>
        <w:t>8.3.6. Оказание первичной специализированной помощи врачами-специалистами осуществляется по направлению врача-терапевта участкового, врача-педиатра участкового, врача общей практики (семейного врача), фельдшера, врача-специалиста, а также при самостоятельном обращении пациента в медицинскую организацию.</w:t>
      </w:r>
    </w:p>
    <w:p w:rsidR="004565DC" w:rsidRDefault="004565DC" w:rsidP="004565DC">
      <w:pPr>
        <w:autoSpaceDE w:val="0"/>
        <w:autoSpaceDN w:val="0"/>
        <w:spacing w:line="233" w:lineRule="auto"/>
        <w:jc w:val="center"/>
        <w:rPr>
          <w:rFonts w:eastAsia="Calibri"/>
          <w:kern w:val="2"/>
          <w:sz w:val="28"/>
          <w:szCs w:val="28"/>
        </w:rPr>
      </w:pPr>
    </w:p>
    <w:p w:rsidR="004565DC" w:rsidRPr="009C0B2D" w:rsidRDefault="004565DC" w:rsidP="004565DC">
      <w:pPr>
        <w:autoSpaceDE w:val="0"/>
        <w:autoSpaceDN w:val="0"/>
        <w:spacing w:line="233" w:lineRule="auto"/>
        <w:jc w:val="center"/>
        <w:rPr>
          <w:rFonts w:eastAsia="Calibri"/>
          <w:kern w:val="2"/>
          <w:sz w:val="28"/>
          <w:szCs w:val="28"/>
        </w:rPr>
      </w:pPr>
      <w:bookmarkStart w:id="0" w:name="_GoBack"/>
      <w:bookmarkEnd w:id="0"/>
      <w:r w:rsidRPr="009C0B2D">
        <w:rPr>
          <w:rFonts w:eastAsia="Calibri"/>
          <w:kern w:val="2"/>
          <w:sz w:val="28"/>
          <w:szCs w:val="28"/>
        </w:rPr>
        <w:t>8.5. Порядок и условия предоставления</w:t>
      </w:r>
    </w:p>
    <w:p w:rsidR="004565DC" w:rsidRPr="009C0B2D" w:rsidRDefault="004565DC" w:rsidP="004565DC">
      <w:pPr>
        <w:autoSpaceDE w:val="0"/>
        <w:autoSpaceDN w:val="0"/>
        <w:spacing w:line="233" w:lineRule="auto"/>
        <w:jc w:val="center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первичной медико-санитарной и специализированной</w:t>
      </w:r>
    </w:p>
    <w:p w:rsidR="004565DC" w:rsidRPr="009C0B2D" w:rsidRDefault="004565DC" w:rsidP="004565DC">
      <w:pPr>
        <w:autoSpaceDE w:val="0"/>
        <w:autoSpaceDN w:val="0"/>
        <w:spacing w:line="233" w:lineRule="auto"/>
        <w:jc w:val="center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медицинской помощи в условиях дневных стационаров всех типов</w:t>
      </w:r>
    </w:p>
    <w:p w:rsidR="004565DC" w:rsidRPr="009C0B2D" w:rsidRDefault="004565DC" w:rsidP="004565DC">
      <w:pPr>
        <w:autoSpaceDE w:val="0"/>
        <w:autoSpaceDN w:val="0"/>
        <w:spacing w:line="233" w:lineRule="auto"/>
        <w:jc w:val="center"/>
        <w:rPr>
          <w:rFonts w:eastAsia="Calibri"/>
          <w:kern w:val="2"/>
          <w:sz w:val="28"/>
          <w:szCs w:val="28"/>
        </w:rPr>
      </w:pPr>
    </w:p>
    <w:p w:rsidR="004565DC" w:rsidRPr="009C0B2D" w:rsidRDefault="004565DC" w:rsidP="004565DC">
      <w:pPr>
        <w:autoSpaceDE w:val="0"/>
        <w:autoSpaceDN w:val="0"/>
        <w:spacing w:line="233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8.5.1. Первичная медико-санитарная и специализированная медицинская помощь в условиях дневного стационара оказывается пациентам с острыми и хроническими заболеваниями, состояние которых не требует круглосуточного наблюдения и интенсивных методов диагностики и лечения, а также изоляции по эпидемиологическим показаниям.</w:t>
      </w:r>
    </w:p>
    <w:p w:rsidR="004565DC" w:rsidRPr="009C0B2D" w:rsidRDefault="004565DC" w:rsidP="004565DC">
      <w:pPr>
        <w:autoSpaceDE w:val="0"/>
        <w:autoSpaceDN w:val="0"/>
        <w:spacing w:line="233" w:lineRule="auto"/>
        <w:ind w:firstLine="709"/>
        <w:jc w:val="both"/>
        <w:rPr>
          <w:kern w:val="2"/>
          <w:sz w:val="28"/>
          <w:szCs w:val="28"/>
        </w:rPr>
      </w:pPr>
      <w:r w:rsidRPr="009C0B2D">
        <w:rPr>
          <w:kern w:val="2"/>
          <w:sz w:val="28"/>
          <w:szCs w:val="28"/>
        </w:rPr>
        <w:t>8.5.2. Направление пациента на плановую госпитализацию в дневной стационар осуществляется лечащим врачом в соответствии с медицинскими показаниями. Д</w:t>
      </w:r>
      <w:r w:rsidRPr="009C0B2D">
        <w:rPr>
          <w:rFonts w:eastAsia="Calibri"/>
          <w:kern w:val="2"/>
          <w:sz w:val="28"/>
          <w:szCs w:val="28"/>
        </w:rPr>
        <w:t xml:space="preserve">опускается очередность на госпитализацию в дневные стационары с учетом состояния больного и характера течения заболевания, в том числе для лиц, находящихся в стационарных организациях социального обслуживания, при этом сроки ожидания не должны превышать 14 рабочих дней со дня выдачи лечащим врачом направления на госпитализацию (при условии обращения пациента за госпитализацией в рекомендуемые </w:t>
      </w:r>
      <w:r w:rsidRPr="009C0B2D">
        <w:rPr>
          <w:rFonts w:eastAsia="Calibri"/>
          <w:kern w:val="2"/>
          <w:sz w:val="28"/>
          <w:szCs w:val="28"/>
        </w:rPr>
        <w:lastRenderedPageBreak/>
        <w:t>лечащим врачом сроки),</w:t>
      </w:r>
      <w:r w:rsidRPr="009C0B2D">
        <w:rPr>
          <w:kern w:val="2"/>
          <w:sz w:val="28"/>
          <w:szCs w:val="28"/>
        </w:rPr>
        <w:t xml:space="preserve"> а для пациентов с онкологическими заболеваниями не должны превышать 7 </w:t>
      </w:r>
      <w:r w:rsidRPr="009C0B2D">
        <w:rPr>
          <w:rFonts w:eastAsia="Calibri"/>
          <w:kern w:val="2"/>
          <w:sz w:val="28"/>
          <w:szCs w:val="28"/>
        </w:rPr>
        <w:t>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4565DC" w:rsidRPr="009C0B2D" w:rsidRDefault="004565DC" w:rsidP="004565DC">
      <w:pPr>
        <w:autoSpaceDE w:val="0"/>
        <w:autoSpaceDN w:val="0"/>
        <w:spacing w:line="233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Информационное сопровождение застрахованных лиц при организации оказания им первичной медико-санитарной или специализированной медицинской помощи в условиях дневного стационара проводится в порядке, предусмотренном главой ХV Правил обязательного медицинского страхования, утвержденных приказом Министерством здравоохранения Российской Федерации от 28.02.2019 № 108н</w:t>
      </w:r>
      <w:r w:rsidRPr="009C0B2D">
        <w:rPr>
          <w:kern w:val="2"/>
          <w:sz w:val="28"/>
          <w:szCs w:val="28"/>
        </w:rPr>
        <w:t xml:space="preserve"> «Об утверждении Правил обязательного медицинского страхования»</w:t>
      </w:r>
      <w:r w:rsidRPr="009C0B2D">
        <w:rPr>
          <w:rFonts w:eastAsia="Calibri"/>
          <w:kern w:val="2"/>
          <w:sz w:val="28"/>
          <w:szCs w:val="28"/>
        </w:rPr>
        <w:t>.</w:t>
      </w:r>
    </w:p>
    <w:p w:rsidR="004565DC" w:rsidRPr="009C0B2D" w:rsidRDefault="004565DC" w:rsidP="004565DC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 xml:space="preserve">В </w:t>
      </w:r>
      <w:r w:rsidRPr="009C0B2D">
        <w:rPr>
          <w:kern w:val="2"/>
          <w:sz w:val="28"/>
          <w:szCs w:val="28"/>
        </w:rPr>
        <w:t xml:space="preserve">соответствии с требованиями главы XV Правил обязательного медицинского страхования, утвержденных приказом </w:t>
      </w:r>
      <w:r w:rsidRPr="009C0B2D">
        <w:rPr>
          <w:rFonts w:eastAsia="Calibri"/>
          <w:kern w:val="2"/>
          <w:sz w:val="28"/>
          <w:szCs w:val="28"/>
        </w:rPr>
        <w:t xml:space="preserve">Министерства здравоохранения Российской Федерации от 28.02.2019 </w:t>
      </w:r>
      <w:r w:rsidRPr="009C0B2D">
        <w:rPr>
          <w:kern w:val="2"/>
          <w:sz w:val="28"/>
          <w:szCs w:val="28"/>
        </w:rPr>
        <w:t>№ 108н, направление на</w:t>
      </w:r>
      <w:r>
        <w:rPr>
          <w:kern w:val="2"/>
          <w:sz w:val="28"/>
          <w:szCs w:val="28"/>
        </w:rPr>
        <w:t> </w:t>
      </w:r>
      <w:r w:rsidRPr="009C0B2D">
        <w:rPr>
          <w:kern w:val="2"/>
          <w:sz w:val="28"/>
          <w:szCs w:val="28"/>
        </w:rPr>
        <w:t>плановую госпитализацию в дневной стационар, выданное лечащим врачом медицинской организации, оказывающей медицинскую помощь в амбулаторных условиях, подлежит обязательной регистрации в</w:t>
      </w:r>
      <w:r>
        <w:rPr>
          <w:kern w:val="2"/>
          <w:sz w:val="28"/>
          <w:szCs w:val="28"/>
        </w:rPr>
        <w:t xml:space="preserve"> </w:t>
      </w:r>
      <w:r w:rsidRPr="009C0B2D">
        <w:rPr>
          <w:kern w:val="2"/>
          <w:sz w:val="28"/>
          <w:szCs w:val="28"/>
        </w:rPr>
        <w:t> региональном информационном ресурсе по информационному сопровождению застрахованных лиц, организованном территориальным фондом ОМС (далее – региональный информационный ресурс), в режиме онлайн с выдачей печатной формы направления единого образца. Медицинская организация, оказывающая медицинскую помощь в условиях дневного стационара, в обязательном порядке вносит в региональный информационный ресурс информацию о количестве свободных мест для госпитализации в плановом порядке и информацию о</w:t>
      </w:r>
      <w:r>
        <w:rPr>
          <w:kern w:val="2"/>
          <w:sz w:val="28"/>
          <w:szCs w:val="28"/>
        </w:rPr>
        <w:t> </w:t>
      </w:r>
      <w:r w:rsidRPr="009C0B2D">
        <w:rPr>
          <w:kern w:val="2"/>
          <w:sz w:val="28"/>
          <w:szCs w:val="28"/>
        </w:rPr>
        <w:t>застрахованных лицах:</w:t>
      </w:r>
    </w:p>
    <w:p w:rsidR="004565DC" w:rsidRPr="009C0B2D" w:rsidRDefault="004565DC" w:rsidP="004565DC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9C0B2D">
        <w:rPr>
          <w:kern w:val="2"/>
          <w:sz w:val="28"/>
          <w:szCs w:val="28"/>
        </w:rPr>
        <w:t>госпитализированных в дневной стационар;</w:t>
      </w:r>
    </w:p>
    <w:p w:rsidR="004565DC" w:rsidRPr="009C0B2D" w:rsidRDefault="004565DC" w:rsidP="004565DC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9C0B2D">
        <w:rPr>
          <w:kern w:val="2"/>
          <w:sz w:val="28"/>
          <w:szCs w:val="28"/>
        </w:rPr>
        <w:t xml:space="preserve">выбывших из дневного стационара; </w:t>
      </w:r>
    </w:p>
    <w:p w:rsidR="004565DC" w:rsidRPr="009C0B2D" w:rsidRDefault="004565DC" w:rsidP="004565DC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9C0B2D">
        <w:rPr>
          <w:kern w:val="2"/>
          <w:sz w:val="28"/>
          <w:szCs w:val="28"/>
        </w:rPr>
        <w:t xml:space="preserve">в отношении которых не состоялась запланированная госпитализация, в том числе из-за отсутствия медицинских показаний. </w:t>
      </w:r>
    </w:p>
    <w:p w:rsidR="004565DC" w:rsidRPr="009C0B2D" w:rsidRDefault="004565DC" w:rsidP="004565DC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8.5.3. Дневные стационары могут организовываться в виде:</w:t>
      </w:r>
    </w:p>
    <w:p w:rsidR="004565DC" w:rsidRPr="009C0B2D" w:rsidRDefault="004565DC" w:rsidP="004565DC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дневного стационара в амбулаторно-поликлиническом учреждении (подразделении);</w:t>
      </w:r>
    </w:p>
    <w:p w:rsidR="004565DC" w:rsidRPr="009C0B2D" w:rsidRDefault="004565DC" w:rsidP="004565DC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дневного стационара в больничном учреждении в структуре круглосуточного стационара.</w:t>
      </w:r>
    </w:p>
    <w:p w:rsidR="004565DC" w:rsidRPr="009C0B2D" w:rsidRDefault="004565DC" w:rsidP="004565DC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8.5.4. Условия оказания медицинской помощи в дневных стационарах всех типов:</w:t>
      </w:r>
    </w:p>
    <w:p w:rsidR="004565DC" w:rsidRPr="009C0B2D" w:rsidRDefault="004565DC" w:rsidP="004565DC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показанием для направления больного в дневной стационар является необходимость проведения активных лечебно-диагностических и реабилитационных мероприятий, не требующих круглосуточного медицинского наблюдения, в том числе после выписки из стационара круглосуточного пребывания;</w:t>
      </w:r>
    </w:p>
    <w:p w:rsidR="004565DC" w:rsidRPr="009C0B2D" w:rsidRDefault="004565DC" w:rsidP="004565DC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длительность ежедневного проведения вышеназванных мероприятий в дневном стационаре составляет от 3 до 6 часов, пациенту</w:t>
      </w:r>
      <w:r w:rsidRPr="009C0B2D">
        <w:rPr>
          <w:kern w:val="2"/>
          <w:sz w:val="28"/>
          <w:szCs w:val="28"/>
        </w:rPr>
        <w:t xml:space="preserve"> предоставляются койко-место (кресло), лекарственные препараты, физиотерапевтические процедуры, ежедневный врачебный осмотр;</w:t>
      </w:r>
    </w:p>
    <w:p w:rsidR="004565DC" w:rsidRPr="009C0B2D" w:rsidRDefault="004565DC" w:rsidP="004565DC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lastRenderedPageBreak/>
        <w:t>организация работы дневного стационара может быть в одно- или двухсменном режиме;</w:t>
      </w:r>
      <w:r w:rsidRPr="009C0B2D">
        <w:rPr>
          <w:kern w:val="2"/>
          <w:sz w:val="28"/>
          <w:szCs w:val="28"/>
        </w:rPr>
        <w:t xml:space="preserve"> </w:t>
      </w:r>
    </w:p>
    <w:p w:rsidR="004565DC" w:rsidRPr="009C0B2D" w:rsidRDefault="004565DC" w:rsidP="004565DC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лечащий врач определяет условия оказания стационарозамещающей помощи (дневной стационар в условиях амбулаторно-поликлинической организации, больничной организации) в зависимости от конкретного заболевания, состояния пациента, возможности посещения больным медицинской организации, а также обеспечения родственниками ухода за больным.</w:t>
      </w:r>
    </w:p>
    <w:p w:rsidR="004565DC" w:rsidRPr="009C0B2D" w:rsidRDefault="004565DC" w:rsidP="004565DC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8.5.5. В условиях дневного стационара осуществляется лечение различных форм бесплодия с применением вспомогательных репродуктивных технологий (экстракорпорального оплодотворения (далее – ЭКО, ВРТ), включая обеспечение лекарственными препаратами в соответствии с законодательством Российской Федерации, за исключением состояний и заболеваний, являющихся ограничениями и противопоказаниями к применению и проведению ЭКО, в соответствии с приказом Министерства здравоохранения Российской Федерации от 31.07.2020 № 803н «О порядке использования вспомогательных репродуктивных технологий, противопоказаниях и ограничениях к их применению».</w:t>
      </w:r>
    </w:p>
    <w:p w:rsidR="004565DC" w:rsidRPr="009C0B2D" w:rsidRDefault="004565DC" w:rsidP="004565DC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Правом на получение данного вида помощи в рамках Территориальной программы ОМС могут воспользоваться застрахованные жители Ростовской области репродуктивного возраста.</w:t>
      </w:r>
    </w:p>
    <w:p w:rsidR="004565DC" w:rsidRPr="009C0B2D" w:rsidRDefault="004565DC" w:rsidP="004565D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Определение наличия показаний, противопоказаний и ограничений для</w:t>
      </w:r>
      <w:r>
        <w:rPr>
          <w:rFonts w:eastAsia="Calibri"/>
          <w:kern w:val="2"/>
          <w:sz w:val="28"/>
          <w:szCs w:val="28"/>
        </w:rPr>
        <w:t> </w:t>
      </w:r>
      <w:r w:rsidRPr="009C0B2D">
        <w:rPr>
          <w:rFonts w:eastAsia="Calibri"/>
          <w:kern w:val="2"/>
          <w:sz w:val="28"/>
          <w:szCs w:val="28"/>
        </w:rPr>
        <w:t>проведения программы ЭКО и (или) переноса криоконсервированных эмбрионов осуществляется лечащим врачом.</w:t>
      </w:r>
    </w:p>
    <w:p w:rsidR="004565DC" w:rsidRPr="009C0B2D" w:rsidRDefault="004565DC" w:rsidP="00456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2D">
        <w:rPr>
          <w:sz w:val="28"/>
          <w:szCs w:val="28"/>
        </w:rPr>
        <w:t>В случае отсутствия противопоказаний и ограничений для применения программы ЭКО и (или) переноса криоконсервированных эмбрионов лечащим врачом выдается направление для проведения программы ЭКО и</w:t>
      </w:r>
      <w:r>
        <w:rPr>
          <w:sz w:val="28"/>
          <w:szCs w:val="28"/>
        </w:rPr>
        <w:t> </w:t>
      </w:r>
      <w:r w:rsidRPr="009C0B2D">
        <w:rPr>
          <w:sz w:val="28"/>
          <w:szCs w:val="28"/>
        </w:rPr>
        <w:t xml:space="preserve">(или) переноса криоконсервированных эмбрионов в рамках Территориальной программы </w:t>
      </w:r>
      <w:r>
        <w:rPr>
          <w:sz w:val="28"/>
          <w:szCs w:val="28"/>
        </w:rPr>
        <w:t>ОМС</w:t>
      </w:r>
      <w:r w:rsidRPr="009C0B2D">
        <w:rPr>
          <w:sz w:val="28"/>
          <w:szCs w:val="28"/>
        </w:rPr>
        <w:t>.</w:t>
      </w:r>
    </w:p>
    <w:p w:rsidR="002005C7" w:rsidRDefault="004565DC" w:rsidP="004565DC">
      <w:r w:rsidRPr="009C0B2D">
        <w:rPr>
          <w:rFonts w:eastAsia="Calibri"/>
          <w:kern w:val="2"/>
          <w:sz w:val="28"/>
          <w:szCs w:val="28"/>
        </w:rPr>
        <w:t>При отсутствии беременности после проведения программы ВРТ (ЭКО) пациенты могут повторно направляться для выполнения криопереноса эмбриона или повторного проведения программы ВРТ при условии соблюдения очередности</w:t>
      </w:r>
    </w:p>
    <w:sectPr w:rsidR="0020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01"/>
    <w:rsid w:val="002005C7"/>
    <w:rsid w:val="004565DC"/>
    <w:rsid w:val="0077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1458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2023-01-20T11:46:00Z</dcterms:created>
  <dcterms:modified xsi:type="dcterms:W3CDTF">2023-01-20T11:48:00Z</dcterms:modified>
</cp:coreProperties>
</file>